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6F6C3" w14:textId="77777777" w:rsidR="0096497A" w:rsidRDefault="0096497A" w:rsidP="0096497A">
      <w:r>
        <w:rPr>
          <w:noProof/>
        </w:rPr>
        <mc:AlternateContent>
          <mc:Choice Requires="wps">
            <w:drawing>
              <wp:anchor distT="0" distB="0" distL="114300" distR="114300" simplePos="0" relativeHeight="251659264" behindDoc="0" locked="0" layoutInCell="1" allowOverlap="1" wp14:anchorId="5E97BE29" wp14:editId="7E671A76">
                <wp:simplePos x="0" y="0"/>
                <wp:positionH relativeFrom="column">
                  <wp:posOffset>3429000</wp:posOffset>
                </wp:positionH>
                <wp:positionV relativeFrom="paragraph">
                  <wp:posOffset>114300</wp:posOffset>
                </wp:positionV>
                <wp:extent cx="4686300" cy="10287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46863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4A0E13" w14:textId="77777777" w:rsidR="001E0118" w:rsidRDefault="001E0118" w:rsidP="0096497A">
                            <w:pPr>
                              <w:jc w:val="center"/>
                              <w:rPr>
                                <w:i/>
                              </w:rPr>
                            </w:pPr>
                            <w:r w:rsidRPr="00A2499E">
                              <w:rPr>
                                <w:i/>
                              </w:rPr>
                              <w:t>The mission of Unity Gardens is to empower local groups to build leadership and partnership through the creation of community greening projects that enhance the quality of life throughout</w:t>
                            </w:r>
                          </w:p>
                          <w:p w14:paraId="5D0AC931" w14:textId="77777777" w:rsidR="001E0118" w:rsidRPr="00A2499E" w:rsidRDefault="001E0118" w:rsidP="0096497A">
                            <w:pPr>
                              <w:jc w:val="center"/>
                              <w:rPr>
                                <w:i/>
                              </w:rPr>
                            </w:pPr>
                            <w:r w:rsidRPr="00A2499E">
                              <w:rPr>
                                <w:i/>
                              </w:rPr>
                              <w:t>Anne Arundel County, Maryland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70pt;margin-top:9pt;width:369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" filled="f" stroked="f">
                <v:textbox>
                  <w:txbxContent>
                    <w:p w14:paraId="3D4A0E13" w14:textId="77777777" w:rsidR="00DA5E94" w:rsidRDefault="00DA5E94" w:rsidP="0096497A">
                      <w:pPr>
                        <w:jc w:val="center"/>
                        <w:rPr>
                          <w:i/>
                        </w:rPr>
                      </w:pPr>
                      <w:r w:rsidRPr="00A2499E">
                        <w:rPr>
                          <w:i/>
                        </w:rPr>
                        <w:t>The mission of Unity Gardens is to empower local groups to build leadership and partnership through the creation of community greening projects that enhance the quality of life throughout</w:t>
                      </w:r>
                    </w:p>
                    <w:p w14:paraId="5D0AC931" w14:textId="77777777" w:rsidR="00DA5E94" w:rsidRPr="00A2499E" w:rsidRDefault="00DA5E94" w:rsidP="0096497A">
                      <w:pPr>
                        <w:jc w:val="center"/>
                        <w:rPr>
                          <w:i/>
                        </w:rPr>
                      </w:pPr>
                      <w:r w:rsidRPr="00A2499E">
                        <w:rPr>
                          <w:i/>
                        </w:rPr>
                        <w:t>Anne Arundel County, Maryland</w:t>
                      </w:r>
                    </w:p>
                  </w:txbxContent>
                </v:textbox>
                <w10:wrap type="square"/>
              </v:shape>
            </w:pict>
          </mc:Fallback>
        </mc:AlternateContent>
      </w:r>
      <w:r>
        <w:rPr>
          <w:noProof/>
        </w:rPr>
        <w:drawing>
          <wp:inline distT="0" distB="0" distL="0" distR="0" wp14:anchorId="546F0C77" wp14:editId="433E04C7">
            <wp:extent cx="2971800" cy="121279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Y GARDENS ol LOGO 2014.jpg"/>
                    <pic:cNvPicPr/>
                  </pic:nvPicPr>
                  <pic:blipFill>
                    <a:blip r:embed="rId5">
                      <a:extLst>
                        <a:ext uri="{28A0092B-C50C-407E-A947-70E740481C1C}">
                          <a14:useLocalDpi xmlns:a14="http://schemas.microsoft.com/office/drawing/2010/main" val="0"/>
                        </a:ext>
                      </a:extLst>
                    </a:blip>
                    <a:stretch>
                      <a:fillRect/>
                    </a:stretch>
                  </pic:blipFill>
                  <pic:spPr>
                    <a:xfrm>
                      <a:off x="0" y="0"/>
                      <a:ext cx="2973342" cy="1213426"/>
                    </a:xfrm>
                    <a:prstGeom prst="rect">
                      <a:avLst/>
                    </a:prstGeom>
                  </pic:spPr>
                </pic:pic>
              </a:graphicData>
            </a:graphic>
          </wp:inline>
        </w:drawing>
      </w:r>
    </w:p>
    <w:p w14:paraId="22F56EF5" w14:textId="77777777" w:rsidR="0096497A" w:rsidRDefault="0096497A" w:rsidP="0096497A"/>
    <w:tbl>
      <w:tblPr>
        <w:tblStyle w:val="TableGrid"/>
        <w:tblpPr w:leftFromText="180" w:rightFromText="180" w:vertAnchor="text" w:horzAnchor="page" w:tblpX="1549" w:tblpY="-19"/>
        <w:tblOverlap w:val="never"/>
        <w:tblW w:w="0" w:type="auto"/>
        <w:tblLayout w:type="fixed"/>
        <w:tblLook w:val="04A0" w:firstRow="1" w:lastRow="0" w:firstColumn="1" w:lastColumn="0" w:noHBand="0" w:noVBand="1"/>
      </w:tblPr>
      <w:tblGrid>
        <w:gridCol w:w="973"/>
        <w:gridCol w:w="1943"/>
        <w:gridCol w:w="2052"/>
        <w:gridCol w:w="990"/>
        <w:gridCol w:w="1710"/>
        <w:gridCol w:w="2160"/>
        <w:gridCol w:w="2340"/>
      </w:tblGrid>
      <w:tr w:rsidR="0096497A" w14:paraId="2ED5DAC9" w14:textId="77777777" w:rsidTr="0096497A">
        <w:tc>
          <w:tcPr>
            <w:tcW w:w="973" w:type="dxa"/>
            <w:tcBorders>
              <w:bottom w:val="single" w:sz="4" w:space="0" w:color="auto"/>
            </w:tcBorders>
            <w:vAlign w:val="center"/>
          </w:tcPr>
          <w:p w14:paraId="3CAE77DC" w14:textId="77777777" w:rsidR="0096497A" w:rsidRDefault="0096497A" w:rsidP="0096497A">
            <w:pPr>
              <w:jc w:val="center"/>
            </w:pPr>
            <w:r>
              <w:t>Home</w:t>
            </w:r>
          </w:p>
        </w:tc>
        <w:tc>
          <w:tcPr>
            <w:tcW w:w="1943" w:type="dxa"/>
            <w:tcBorders>
              <w:bottom w:val="single" w:sz="4" w:space="0" w:color="auto"/>
            </w:tcBorders>
            <w:vAlign w:val="center"/>
          </w:tcPr>
          <w:p w14:paraId="0C38F802" w14:textId="77777777" w:rsidR="0096497A" w:rsidRDefault="0096497A" w:rsidP="0096497A">
            <w:pPr>
              <w:jc w:val="center"/>
            </w:pPr>
            <w:r>
              <w:t>About Us</w:t>
            </w:r>
          </w:p>
        </w:tc>
        <w:tc>
          <w:tcPr>
            <w:tcW w:w="2052" w:type="dxa"/>
            <w:tcBorders>
              <w:bottom w:val="single" w:sz="4" w:space="0" w:color="auto"/>
            </w:tcBorders>
            <w:vAlign w:val="center"/>
          </w:tcPr>
          <w:p w14:paraId="008F2A57" w14:textId="77777777" w:rsidR="0096497A" w:rsidRDefault="0096497A" w:rsidP="0096497A">
            <w:pPr>
              <w:jc w:val="center"/>
            </w:pPr>
            <w:r>
              <w:t>Grants &amp; Projects</w:t>
            </w:r>
          </w:p>
        </w:tc>
        <w:tc>
          <w:tcPr>
            <w:tcW w:w="990" w:type="dxa"/>
            <w:tcBorders>
              <w:bottom w:val="single" w:sz="4" w:space="0" w:color="auto"/>
            </w:tcBorders>
            <w:vAlign w:val="center"/>
          </w:tcPr>
          <w:p w14:paraId="0F57F545" w14:textId="77777777" w:rsidR="0096497A" w:rsidRDefault="0096497A" w:rsidP="0096497A">
            <w:pPr>
              <w:jc w:val="center"/>
            </w:pPr>
            <w:r>
              <w:t>Events</w:t>
            </w:r>
          </w:p>
        </w:tc>
        <w:tc>
          <w:tcPr>
            <w:tcW w:w="1710" w:type="dxa"/>
            <w:tcBorders>
              <w:bottom w:val="single" w:sz="4" w:space="0" w:color="auto"/>
            </w:tcBorders>
            <w:vAlign w:val="center"/>
          </w:tcPr>
          <w:p w14:paraId="3C690B3F" w14:textId="77777777" w:rsidR="0096497A" w:rsidRDefault="0096497A" w:rsidP="0096497A">
            <w:pPr>
              <w:jc w:val="center"/>
            </w:pPr>
            <w:r>
              <w:t>Get Involved!</w:t>
            </w:r>
          </w:p>
        </w:tc>
        <w:tc>
          <w:tcPr>
            <w:tcW w:w="2160" w:type="dxa"/>
            <w:tcBorders>
              <w:bottom w:val="single" w:sz="4" w:space="0" w:color="auto"/>
            </w:tcBorders>
            <w:vAlign w:val="center"/>
          </w:tcPr>
          <w:p w14:paraId="24E13130" w14:textId="51780427" w:rsidR="0096497A" w:rsidRDefault="00FA2299" w:rsidP="0096497A">
            <w:pPr>
              <w:jc w:val="center"/>
            </w:pPr>
            <w:r>
              <w:t>Great Businesses!</w:t>
            </w:r>
          </w:p>
        </w:tc>
        <w:tc>
          <w:tcPr>
            <w:tcW w:w="2340" w:type="dxa"/>
            <w:tcBorders>
              <w:bottom w:val="single" w:sz="4" w:space="0" w:color="auto"/>
            </w:tcBorders>
            <w:vAlign w:val="center"/>
          </w:tcPr>
          <w:p w14:paraId="6E28D08E" w14:textId="77777777" w:rsidR="0096497A" w:rsidRDefault="0096497A" w:rsidP="0096497A">
            <w:pPr>
              <w:jc w:val="center"/>
            </w:pPr>
            <w:r>
              <w:t>Contact Us</w:t>
            </w:r>
          </w:p>
        </w:tc>
      </w:tr>
    </w:tbl>
    <w:p w14:paraId="5D372CF5" w14:textId="77777777" w:rsidR="00272431" w:rsidRDefault="00272431"/>
    <w:p w14:paraId="28C487F9" w14:textId="77777777" w:rsidR="0096497A" w:rsidRDefault="0096497A" w:rsidP="00272431"/>
    <w:p w14:paraId="16A1348D" w14:textId="117D1467" w:rsidR="0096497A" w:rsidRPr="0096497A" w:rsidRDefault="00FA50D2" w:rsidP="00272431">
      <w:pPr>
        <w:rPr>
          <w:sz w:val="40"/>
          <w:szCs w:val="40"/>
        </w:rPr>
      </w:pPr>
      <w:r>
        <w:rPr>
          <w:sz w:val="40"/>
          <w:szCs w:val="40"/>
        </w:rPr>
        <w:t>Great Local Businesses!</w:t>
      </w:r>
    </w:p>
    <w:p w14:paraId="4169B793" w14:textId="77777777" w:rsidR="0096497A" w:rsidRDefault="0096497A" w:rsidP="00272431"/>
    <w:p w14:paraId="06845E35" w14:textId="739CCDFF" w:rsidR="00FA50D2" w:rsidRDefault="001E0118" w:rsidP="001E0118">
      <w:r>
        <w:t>Unity Gardens</w:t>
      </w:r>
      <w:r w:rsidR="00FA50D2">
        <w:t xml:space="preserve"> could not offer community greening grants and our popular annual speaker events without the gracious support of individuals and local businesses.  Please return the favor by visiting the generous businesses below, and tell them Unity Gardens sent you! To learn more about how to support Unity Gardens, including becoming a donor or sponsor, or suggesting a local business </w:t>
      </w:r>
      <w:proofErr w:type="gramStart"/>
      <w:r w:rsidR="00FA50D2">
        <w:t>who</w:t>
      </w:r>
      <w:proofErr w:type="gramEnd"/>
      <w:r w:rsidR="00FA50D2">
        <w:t xml:space="preserve"> may be interested in supporting us, please visit our </w:t>
      </w:r>
      <w:r w:rsidR="00FA50D2" w:rsidRPr="00BF5D0C">
        <w:rPr>
          <w:color w:val="0000FF"/>
          <w:u w:val="single"/>
        </w:rPr>
        <w:t>Get Involved</w:t>
      </w:r>
      <w:r w:rsidR="00FA50D2">
        <w:t xml:space="preserve"> page.  Thanks to you, and</w:t>
      </w:r>
      <w:r w:rsidR="00BF5D0C">
        <w:t xml:space="preserve"> </w:t>
      </w:r>
      <w:proofErr w:type="gramStart"/>
      <w:r w:rsidR="00BF5D0C">
        <w:t xml:space="preserve">all of </w:t>
      </w:r>
      <w:r w:rsidR="00FA50D2">
        <w:t>our</w:t>
      </w:r>
      <w:proofErr w:type="gramEnd"/>
      <w:r w:rsidR="00FA50D2">
        <w:t xml:space="preserve"> amazing sponsor &amp; partners!</w:t>
      </w:r>
    </w:p>
    <w:p w14:paraId="79B36C5B" w14:textId="77777777" w:rsidR="00FA50D2" w:rsidRDefault="00FA50D2" w:rsidP="001E0118"/>
    <w:p w14:paraId="361AA5BF" w14:textId="7BE68201" w:rsidR="0000422D" w:rsidRDefault="00FA50D2" w:rsidP="00AD5400">
      <w:pPr>
        <w:rPr>
          <w:color w:val="0000FF"/>
          <w:u w:val="single"/>
        </w:rPr>
      </w:pPr>
      <w:r w:rsidRPr="00FA50D2">
        <w:rPr>
          <w:color w:val="0000FF"/>
          <w:u w:val="single"/>
        </w:rPr>
        <w:t xml:space="preserve">Sponsors &amp; Partners Who Supported Our 2017 Annual Speaker Fundraising Event </w:t>
      </w:r>
      <w:r w:rsidRPr="00FA50D2">
        <w:rPr>
          <w:color w:val="FF0000"/>
        </w:rPr>
        <w:t xml:space="preserve">   </w:t>
      </w:r>
      <w:r w:rsidRPr="00905EF1">
        <w:rPr>
          <w:i/>
          <w:color w:val="FF0000"/>
        </w:rPr>
        <w:t xml:space="preserve">(links to </w:t>
      </w:r>
      <w:r w:rsidR="00905EF1" w:rsidRPr="00905EF1">
        <w:rPr>
          <w:i/>
          <w:color w:val="FF0000"/>
        </w:rPr>
        <w:t>Sponsors List in Great Businesses folder)</w:t>
      </w:r>
    </w:p>
    <w:p w14:paraId="2914DEDF" w14:textId="77777777" w:rsidR="00FA50D2" w:rsidRDefault="00FA50D2" w:rsidP="00AD5400">
      <w:pPr>
        <w:rPr>
          <w:color w:val="0000FF"/>
          <w:u w:val="single"/>
        </w:rPr>
      </w:pPr>
    </w:p>
    <w:p w14:paraId="20B6CD08" w14:textId="26847DB5" w:rsidR="00FA50D2" w:rsidRPr="00FA50D2" w:rsidRDefault="00FA50D2" w:rsidP="00AD5400">
      <w:pPr>
        <w:rPr>
          <w:i/>
          <w:color w:val="FF0000"/>
        </w:rPr>
      </w:pPr>
      <w:r w:rsidRPr="00FA50D2">
        <w:rPr>
          <w:i/>
          <w:color w:val="FF0000"/>
        </w:rPr>
        <w:t xml:space="preserve">(Please add in logos below from the Logos </w:t>
      </w:r>
      <w:r w:rsidR="00905EF1">
        <w:rPr>
          <w:i/>
          <w:color w:val="FF0000"/>
        </w:rPr>
        <w:t>file in the Great Businesses folder</w:t>
      </w:r>
      <w:r w:rsidRPr="00FA50D2">
        <w:rPr>
          <w:i/>
          <w:color w:val="FF0000"/>
        </w:rPr>
        <w:t>)</w:t>
      </w:r>
    </w:p>
    <w:p w14:paraId="3011A325" w14:textId="77777777" w:rsidR="00FA50D2" w:rsidRDefault="00FA50D2" w:rsidP="00AD5400"/>
    <w:p w14:paraId="72180DA7" w14:textId="7F206009" w:rsidR="00055D28" w:rsidRDefault="00055D28" w:rsidP="00272431">
      <w:bookmarkStart w:id="0" w:name="_GoBack"/>
      <w:bookmarkEnd w:id="0"/>
    </w:p>
    <w:sectPr w:rsidR="00055D28" w:rsidSect="004D4930">
      <w:pgSz w:w="15840" w:h="12240" w:orient="landscape"/>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431"/>
    <w:rsid w:val="0000422D"/>
    <w:rsid w:val="00055D28"/>
    <w:rsid w:val="0009046D"/>
    <w:rsid w:val="001E0118"/>
    <w:rsid w:val="00272431"/>
    <w:rsid w:val="004D4930"/>
    <w:rsid w:val="00520EF2"/>
    <w:rsid w:val="005B7F50"/>
    <w:rsid w:val="008C0E38"/>
    <w:rsid w:val="008C4647"/>
    <w:rsid w:val="00905EF1"/>
    <w:rsid w:val="0096497A"/>
    <w:rsid w:val="00A82BD4"/>
    <w:rsid w:val="00AD5400"/>
    <w:rsid w:val="00BF5D0C"/>
    <w:rsid w:val="00C45CC0"/>
    <w:rsid w:val="00DA5E94"/>
    <w:rsid w:val="00DF5842"/>
    <w:rsid w:val="00F7282F"/>
    <w:rsid w:val="00F96CDD"/>
    <w:rsid w:val="00FA2299"/>
    <w:rsid w:val="00FA5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6BC7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4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49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497A"/>
    <w:rPr>
      <w:rFonts w:ascii="Lucida Grande" w:hAnsi="Lucida Grande" w:cs="Lucida Grande"/>
      <w:sz w:val="18"/>
      <w:szCs w:val="18"/>
    </w:rPr>
  </w:style>
  <w:style w:type="character" w:styleId="Hyperlink">
    <w:name w:val="Hyperlink"/>
    <w:basedOn w:val="DefaultParagraphFont"/>
    <w:uiPriority w:val="99"/>
    <w:unhideWhenUsed/>
    <w:rsid w:val="00055D28"/>
    <w:rPr>
      <w:color w:val="0000FF" w:themeColor="hyperlink"/>
      <w:u w:val="single"/>
    </w:rPr>
  </w:style>
  <w:style w:type="character" w:styleId="FollowedHyperlink">
    <w:name w:val="FollowedHyperlink"/>
    <w:basedOn w:val="DefaultParagraphFont"/>
    <w:uiPriority w:val="99"/>
    <w:semiHidden/>
    <w:unhideWhenUsed/>
    <w:rsid w:val="00055D2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4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49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497A"/>
    <w:rPr>
      <w:rFonts w:ascii="Lucida Grande" w:hAnsi="Lucida Grande" w:cs="Lucida Grande"/>
      <w:sz w:val="18"/>
      <w:szCs w:val="18"/>
    </w:rPr>
  </w:style>
  <w:style w:type="character" w:styleId="Hyperlink">
    <w:name w:val="Hyperlink"/>
    <w:basedOn w:val="DefaultParagraphFont"/>
    <w:uiPriority w:val="99"/>
    <w:unhideWhenUsed/>
    <w:rsid w:val="00055D28"/>
    <w:rPr>
      <w:color w:val="0000FF" w:themeColor="hyperlink"/>
      <w:u w:val="single"/>
    </w:rPr>
  </w:style>
  <w:style w:type="character" w:styleId="FollowedHyperlink">
    <w:name w:val="FollowedHyperlink"/>
    <w:basedOn w:val="DefaultParagraphFont"/>
    <w:uiPriority w:val="99"/>
    <w:semiHidden/>
    <w:unhideWhenUsed/>
    <w:rsid w:val="00055D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126</Words>
  <Characters>723</Characters>
  <Application>Microsoft Macintosh Word</Application>
  <DocSecurity>0</DocSecurity>
  <Lines>6</Lines>
  <Paragraphs>1</Paragraphs>
  <ScaleCrop>false</ScaleCrop>
  <Company>HOME</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DIEGUEZ</dc:creator>
  <cp:keywords/>
  <dc:description/>
  <cp:lastModifiedBy>PEDRO DIEGUEZ</cp:lastModifiedBy>
  <cp:revision>4</cp:revision>
  <dcterms:created xsi:type="dcterms:W3CDTF">2017-06-02T18:13:00Z</dcterms:created>
  <dcterms:modified xsi:type="dcterms:W3CDTF">2017-06-02T18:22:00Z</dcterms:modified>
</cp:coreProperties>
</file>